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C8" w:rsidRDefault="00121DFE">
      <w:pPr>
        <w:contextualSpacing w:val="0"/>
        <w:jc w:val="center"/>
      </w:pPr>
      <w:r>
        <w:t xml:space="preserve">Blissfield Middle School </w:t>
      </w:r>
    </w:p>
    <w:p w:rsidR="007436C8" w:rsidRDefault="00121DFE">
      <w:pPr>
        <w:contextualSpacing w:val="0"/>
        <w:jc w:val="center"/>
      </w:pPr>
      <w:r>
        <w:t xml:space="preserve">2018-2019 Dress Code </w:t>
      </w:r>
    </w:p>
    <w:p w:rsidR="007436C8" w:rsidRDefault="00121DFE">
      <w:pPr>
        <w:contextualSpacing w:val="0"/>
        <w:jc w:val="center"/>
      </w:pPr>
      <w:r>
        <w:t>(</w:t>
      </w:r>
      <w:proofErr w:type="gramStart"/>
      <w:r>
        <w:t>as</w:t>
      </w:r>
      <w:proofErr w:type="gramEnd"/>
      <w:r>
        <w:t xml:space="preserve"> printed in the 2018-2019 Student Handbook)</w:t>
      </w:r>
    </w:p>
    <w:p w:rsidR="007436C8" w:rsidRDefault="007436C8">
      <w:pPr>
        <w:contextualSpacing w:val="0"/>
        <w:jc w:val="center"/>
      </w:pPr>
    </w:p>
    <w:p w:rsidR="007436C8" w:rsidRDefault="00121DFE">
      <w:pPr>
        <w:contextualSpacing w:val="0"/>
      </w:pPr>
      <w:r>
        <w:t>All students are expected to dress in a manner that contributes to a safe and orderly learning environment. Personal appearance of students is expected to be neat, clean, modest, and appropriate to the school environment. Students who fail to comply with t</w:t>
      </w:r>
      <w:r>
        <w:t xml:space="preserve">he following guidelines will be asked to change into appropriate clothing before being allowed to continue attending classes. </w:t>
      </w:r>
      <w:bookmarkStart w:id="0" w:name="_GoBack"/>
      <w:bookmarkEnd w:id="0"/>
    </w:p>
    <w:p w:rsidR="007436C8" w:rsidRDefault="00121DFE">
      <w:pPr>
        <w:contextualSpacing w:val="0"/>
      </w:pPr>
      <w:r>
        <w:t>• Foot apparel must be worn at all times. For health and safety reasons cleats and spikes are not permitted. For physical educati</w:t>
      </w:r>
      <w:r>
        <w:t xml:space="preserve">on classes appropriate footwear is required. </w:t>
      </w:r>
    </w:p>
    <w:p w:rsidR="007436C8" w:rsidRDefault="00121DFE">
      <w:pPr>
        <w:contextualSpacing w:val="0"/>
      </w:pPr>
      <w:r>
        <w:t xml:space="preserve">• All shirts and/or blouses must cover the shoulders and midriff. </w:t>
      </w:r>
    </w:p>
    <w:p w:rsidR="007436C8" w:rsidRDefault="00121DFE">
      <w:pPr>
        <w:contextualSpacing w:val="0"/>
      </w:pPr>
      <w:r>
        <w:t xml:space="preserve">• Shorts and skirts must be at least finger-tip length when arms and hands are stretched down at student’s sides. </w:t>
      </w:r>
    </w:p>
    <w:p w:rsidR="007436C8" w:rsidRDefault="00121DFE">
      <w:pPr>
        <w:contextualSpacing w:val="0"/>
      </w:pPr>
      <w:r>
        <w:t>• Clothing must be in good r</w:t>
      </w:r>
      <w:r>
        <w:t xml:space="preserve">epair without holes, rips or tears. </w:t>
      </w:r>
    </w:p>
    <w:p w:rsidR="007436C8" w:rsidRDefault="00121DFE">
      <w:pPr>
        <w:contextualSpacing w:val="0"/>
      </w:pPr>
      <w:r>
        <w:t xml:space="preserve">• Any garments with holes are not acceptable. </w:t>
      </w:r>
    </w:p>
    <w:p w:rsidR="007436C8" w:rsidRDefault="00121DFE">
      <w:pPr>
        <w:contextualSpacing w:val="0"/>
      </w:pPr>
      <w:r>
        <w:t xml:space="preserve">• Miniskirts, pajama/leisure attire, cut-off pants or skirts, and slippers, are not allowed. Sagging pants or shorts are unacceptable. </w:t>
      </w:r>
    </w:p>
    <w:p w:rsidR="007436C8" w:rsidRDefault="00121DFE">
      <w:pPr>
        <w:contextualSpacing w:val="0"/>
      </w:pPr>
      <w:r>
        <w:t>• Flip-flops and shorts of appropria</w:t>
      </w:r>
      <w:r>
        <w:t xml:space="preserve">te length may be worn prior to Thanksgiving and after Spring Break. </w:t>
      </w:r>
    </w:p>
    <w:p w:rsidR="007436C8" w:rsidRDefault="00121DFE">
      <w:pPr>
        <w:contextualSpacing w:val="0"/>
      </w:pPr>
      <w:r>
        <w:t>• If leggings or yoga-style pants are worn to school, shorts, skirts or shirts of appropriate length (at least fingertip length described above) must be worn over top of the leggings or y</w:t>
      </w:r>
      <w:r>
        <w:t xml:space="preserve">oga-style pants. </w:t>
      </w:r>
    </w:p>
    <w:p w:rsidR="007436C8" w:rsidRDefault="00121DFE">
      <w:pPr>
        <w:contextualSpacing w:val="0"/>
      </w:pPr>
      <w:r>
        <w:t xml:space="preserve">• All hats and hoods shall be removed upon entering the building. </w:t>
      </w:r>
    </w:p>
    <w:p w:rsidR="007436C8" w:rsidRDefault="00121DFE">
      <w:pPr>
        <w:contextualSpacing w:val="0"/>
      </w:pPr>
      <w:r>
        <w:t xml:space="preserve">• Sunglasses are to be worn outside only. </w:t>
      </w:r>
    </w:p>
    <w:p w:rsidR="007436C8" w:rsidRDefault="00121DFE">
      <w:pPr>
        <w:contextualSpacing w:val="0"/>
      </w:pPr>
      <w:r>
        <w:t xml:space="preserve">• All clothing/jewelry shall avoid drug, alcohol, tobacco, sex, obscene, or cult/gang related print/slogans/designs. </w:t>
      </w:r>
    </w:p>
    <w:p w:rsidR="007436C8" w:rsidRDefault="00121DFE">
      <w:pPr>
        <w:contextualSpacing w:val="0"/>
      </w:pPr>
      <w:r>
        <w:t>• All clas</w:t>
      </w:r>
      <w:r>
        <w:t xml:space="preserve">s, sport, or spirit wear designed by the student body must be approved by the principal, athletic director, or class advisor. </w:t>
      </w:r>
    </w:p>
    <w:p w:rsidR="007436C8" w:rsidRDefault="00121DFE">
      <w:pPr>
        <w:contextualSpacing w:val="0"/>
      </w:pPr>
      <w:r>
        <w:t>• Jackets, coats and backpacks are to remain in your locker during the school day unless authorized to be worn by school personne</w:t>
      </w:r>
      <w:r>
        <w:t xml:space="preserve">l. </w:t>
      </w:r>
    </w:p>
    <w:p w:rsidR="007436C8" w:rsidRDefault="00121DFE">
      <w:pPr>
        <w:contextualSpacing w:val="0"/>
      </w:pPr>
      <w:r>
        <w:t xml:space="preserve">• Wallet chains, apparel with spikes or studs or any accessories with sharp objects are not school appropriate. </w:t>
      </w:r>
    </w:p>
    <w:p w:rsidR="007436C8" w:rsidRDefault="00121DFE">
      <w:pPr>
        <w:contextualSpacing w:val="0"/>
      </w:pPr>
      <w:r>
        <w:t xml:space="preserve">• Anything worn that could be distracting to the learning environment is not school appropriate.  </w:t>
      </w:r>
    </w:p>
    <w:sectPr w:rsidR="007436C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C8"/>
    <w:rsid w:val="00121DFE"/>
    <w:rsid w:val="0074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D423C-2CC3-4E3A-8819-DB3222AC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Rupp</dc:creator>
  <cp:lastModifiedBy>Cris Rupp</cp:lastModifiedBy>
  <cp:revision>2</cp:revision>
  <dcterms:created xsi:type="dcterms:W3CDTF">2018-08-07T15:18:00Z</dcterms:created>
  <dcterms:modified xsi:type="dcterms:W3CDTF">2018-08-07T15:18:00Z</dcterms:modified>
</cp:coreProperties>
</file>